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color w:val="111111"/>
          <w:sz w:val="56"/>
        </w:rPr>
        <w:t>Бриф на разработку сайта 2026</w:t>
      </w:r>
    </w:p>
    <w:p>
      <w:r>
        <w:rPr>
          <w:color w:val="555555"/>
          <w:sz w:val="22"/>
        </w:rPr>
        <w:t>Даниил Пустовалов · dipustovalov.ru</w:t>
      </w:r>
    </w:p>
    <w:p>
      <w:r>
        <w:rPr>
          <w:i/>
          <w:color w:val="333333"/>
          <w:sz w:val="24"/>
        </w:rPr>
        <w:t>Форма для заказчика: 24 вопроса, после которых подрядчику не нужно домысливать. Под лендинг, корпоративный сайт и интернет-магазин.</w:t>
      </w:r>
    </w:p>
    <w:p>
      <w:r>
        <w:rPr>
          <w:color w:val="777777"/>
          <w:sz w:val="20"/>
        </w:rPr>
        <w:t>Дата выпуска: апрель 2026  ·  Лицензия: CC BY 4.0</w:t>
      </w:r>
    </w:p>
    <w:p/>
    <w:p>
      <w:r>
        <w:rPr>
          <w:i/>
          <w:color w:val="333333"/>
          <w:sz w:val="22"/>
        </w:rPr>
        <w:t>Заполняется до оценки. Каждый незаполненный пункт превращается в допущение подрядчика, а допущение — в переделку за ваш счёт.</w:t>
      </w:r>
    </w:p>
    <w:p/>
    <w:p>
      <w:r>
        <w:rPr>
          <w:rFonts w:ascii="Calibri" w:hAnsi="Calibri"/>
          <w:b/>
          <w:color w:val="1F4ED8"/>
          <w:sz w:val="32"/>
        </w:rPr>
        <w:t>Бизнес и задача</w:t>
      </w:r>
    </w:p>
    <w:p>
      <w:r>
        <w:rPr>
          <w:b/>
          <w:sz w:val="22"/>
        </w:rPr>
        <w:t xml:space="preserve">1. </w:t>
      </w:r>
      <w:r>
        <w:rPr>
          <w:sz w:val="22"/>
        </w:rPr>
        <w:t>Чем занимается компания, что продаёте</w:t>
      </w:r>
    </w:p>
    <w:p>
      <w:r>
        <w:rPr>
          <w:i/>
          <w:color w:val="777777"/>
          <w:sz w:val="20"/>
        </w:rPr>
        <w:t xml:space="preserve">   Подсказка: Одним абзацем, как объяснили бы знакомому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2. </w:t>
      </w:r>
      <w:r>
        <w:rPr>
          <w:sz w:val="22"/>
        </w:rPr>
        <w:t>Какую задачу должен решить сайт</w:t>
      </w:r>
    </w:p>
    <w:p>
      <w:r>
        <w:rPr>
          <w:i/>
          <w:color w:val="777777"/>
          <w:sz w:val="20"/>
        </w:rPr>
        <w:t xml:space="preserve">   Подсказка: Продавать, собирать заявки, информировать, заменить менеджера на первом контакте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3. </w:t>
      </w:r>
      <w:r>
        <w:rPr>
          <w:sz w:val="22"/>
        </w:rPr>
        <w:t>Что считаем успехом через три месяца после запуска</w:t>
      </w:r>
    </w:p>
    <w:p>
      <w:r>
        <w:rPr>
          <w:i/>
          <w:color w:val="777777"/>
          <w:sz w:val="20"/>
        </w:rPr>
        <w:t xml:space="preserve">   Подсказка: Конкретное действие и его количество, а не «стало красиво»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4. </w:t>
      </w:r>
      <w:r>
        <w:rPr>
          <w:sz w:val="22"/>
        </w:rPr>
        <w:t>Есть ли действующий сайт, что с ним не так</w:t>
      </w:r>
    </w:p>
    <w:p>
      <w:r>
        <w:rPr>
          <w:i/>
          <w:color w:val="777777"/>
          <w:sz w:val="20"/>
        </w:rPr>
        <w:t xml:space="preserve">   Подсказка: Ссылка и три главные претензии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Аудитория</w:t>
      </w:r>
    </w:p>
    <w:p>
      <w:r>
        <w:rPr>
          <w:b/>
          <w:sz w:val="22"/>
        </w:rPr>
        <w:t xml:space="preserve">5. </w:t>
      </w:r>
      <w:r>
        <w:rPr>
          <w:sz w:val="22"/>
        </w:rPr>
        <w:t>Кто ваш клиент</w:t>
      </w:r>
    </w:p>
    <w:p>
      <w:r>
        <w:rPr>
          <w:i/>
          <w:color w:val="777777"/>
          <w:sz w:val="20"/>
        </w:rPr>
        <w:t xml:space="preserve">   Подсказка: Роль, возраст, город, что у него за задача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6. </w:t>
      </w:r>
      <w:r>
        <w:rPr>
          <w:sz w:val="22"/>
        </w:rPr>
        <w:t>Как он сейчас выбирает подрядчика или товар</w:t>
      </w:r>
    </w:p>
    <w:p>
      <w:r>
        <w:rPr>
          <w:i/>
          <w:color w:val="777777"/>
          <w:sz w:val="20"/>
        </w:rPr>
        <w:t xml:space="preserve">   Подсказка: Где ищет, с кем сравнивает, что для него решающий аргумент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7. </w:t>
      </w:r>
      <w:r>
        <w:rPr>
          <w:sz w:val="22"/>
        </w:rPr>
        <w:t>Какие возражения слышите чаще всего</w:t>
      </w:r>
    </w:p>
    <w:p>
      <w:r>
        <w:rPr>
          <w:i/>
          <w:color w:val="777777"/>
          <w:sz w:val="20"/>
        </w:rPr>
        <w:t xml:space="preserve">   Подсказка: Дорого, долго, не верю, уже работаем с другими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8. </w:t>
      </w:r>
      <w:r>
        <w:rPr>
          <w:sz w:val="22"/>
        </w:rPr>
        <w:t>Есть ли несколько разных сегментов</w:t>
      </w:r>
    </w:p>
    <w:p>
      <w:r>
        <w:rPr>
          <w:i/>
          <w:color w:val="777777"/>
          <w:sz w:val="20"/>
        </w:rPr>
        <w:t xml:space="preserve">   Подсказка: Если да — перечислите и укажите, какой главный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Продукт и оффер</w:t>
      </w:r>
    </w:p>
    <w:p>
      <w:r>
        <w:rPr>
          <w:b/>
          <w:sz w:val="22"/>
        </w:rPr>
        <w:t xml:space="preserve">9. </w:t>
      </w:r>
      <w:r>
        <w:rPr>
          <w:sz w:val="22"/>
        </w:rPr>
        <w:t>Что именно продаём на сайте</w:t>
      </w:r>
    </w:p>
    <w:p>
      <w:r>
        <w:rPr>
          <w:i/>
          <w:color w:val="777777"/>
          <w:sz w:val="20"/>
        </w:rPr>
        <w:t xml:space="preserve">   Подсказка: Товар, услуга, подписка, заявка на расчёт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10. </w:t>
      </w:r>
      <w:r>
        <w:rPr>
          <w:sz w:val="22"/>
        </w:rPr>
        <w:t>Чем вы отличаетесь от конкурентов</w:t>
      </w:r>
    </w:p>
    <w:p>
      <w:r>
        <w:rPr>
          <w:i/>
          <w:color w:val="777777"/>
          <w:sz w:val="20"/>
        </w:rPr>
        <w:t xml:space="preserve">   Подсказка: Только то, что конкурент не может сказать о себе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11. </w:t>
      </w:r>
      <w:r>
        <w:rPr>
          <w:sz w:val="22"/>
        </w:rPr>
        <w:t>Диапазон цен и как формируется цена</w:t>
      </w:r>
    </w:p>
    <w:p>
      <w:r>
        <w:rPr>
          <w:i/>
          <w:color w:val="777777"/>
          <w:sz w:val="20"/>
        </w:rPr>
        <w:t xml:space="preserve">   Подсказка: Даже если цена не публикуется, подрядчику нужно понимать порядок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12. </w:t>
      </w:r>
      <w:r>
        <w:rPr>
          <w:sz w:val="22"/>
        </w:rPr>
        <w:t>Какие гарантии и доказательства можем показать</w:t>
      </w:r>
    </w:p>
    <w:p>
      <w:r>
        <w:rPr>
          <w:i/>
          <w:color w:val="777777"/>
          <w:sz w:val="20"/>
        </w:rPr>
        <w:t xml:space="preserve">   Подсказка: Кейсы, отзывы, сертификаты, цифры, логотипы клиентов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Структура и контент</w:t>
      </w:r>
    </w:p>
    <w:p>
      <w:r>
        <w:rPr>
          <w:b/>
          <w:sz w:val="22"/>
        </w:rPr>
        <w:t xml:space="preserve">13. </w:t>
      </w:r>
      <w:r>
        <w:rPr>
          <w:sz w:val="22"/>
        </w:rPr>
        <w:t>Какие разделы и страницы нужны</w:t>
      </w:r>
    </w:p>
    <w:p>
      <w:r>
        <w:rPr>
          <w:i/>
          <w:color w:val="777777"/>
          <w:sz w:val="20"/>
        </w:rPr>
        <w:t xml:space="preserve">   Подсказка: Список; если не знаете — напишите, какие вопросы должен закрыть сайт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14. </w:t>
      </w:r>
      <w:r>
        <w:rPr>
          <w:sz w:val="22"/>
        </w:rPr>
        <w:t>Кто пишет тексты</w:t>
      </w:r>
    </w:p>
    <w:p>
      <w:r>
        <w:rPr>
          <w:i/>
          <w:color w:val="777777"/>
          <w:sz w:val="20"/>
        </w:rPr>
        <w:t xml:space="preserve">   Подсказка: Вы, подрядчик, копирайтер со стороны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15. </w:t>
      </w:r>
      <w:r>
        <w:rPr>
          <w:sz w:val="22"/>
        </w:rPr>
        <w:t>Есть ли фотографии и видео</w:t>
      </w:r>
    </w:p>
    <w:p>
      <w:r>
        <w:rPr>
          <w:i/>
          <w:color w:val="777777"/>
          <w:sz w:val="20"/>
        </w:rPr>
        <w:t xml:space="preserve">   Подсказка: Свои, стоковые, нужна съёмка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16. </w:t>
      </w:r>
      <w:r>
        <w:rPr>
          <w:sz w:val="22"/>
        </w:rPr>
        <w:t>Что должно быть на первом экране</w:t>
      </w:r>
    </w:p>
    <w:p>
      <w:r>
        <w:rPr>
          <w:i/>
          <w:color w:val="777777"/>
          <w:sz w:val="20"/>
        </w:rPr>
        <w:t xml:space="preserve">   Подсказка: Если нет мнения — так и напишите, это нормально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Дизайн и бренд</w:t>
      </w:r>
    </w:p>
    <w:p>
      <w:r>
        <w:rPr>
          <w:b/>
          <w:sz w:val="22"/>
        </w:rPr>
        <w:t xml:space="preserve">17. </w:t>
      </w:r>
      <w:r>
        <w:rPr>
          <w:sz w:val="22"/>
        </w:rPr>
        <w:t>Есть ли брендбук или гайдлайн</w:t>
      </w:r>
    </w:p>
    <w:p>
      <w:r>
        <w:rPr>
          <w:i/>
          <w:color w:val="777777"/>
          <w:sz w:val="20"/>
        </w:rPr>
        <w:t xml:space="preserve">   Подсказка: Ссылка на файл или «нет»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18. </w:t>
      </w:r>
      <w:r>
        <w:rPr>
          <w:sz w:val="22"/>
        </w:rPr>
        <w:t>Три сайта, которые нравятся, и чем именно</w:t>
      </w:r>
    </w:p>
    <w:p>
      <w:r>
        <w:rPr>
          <w:i/>
          <w:color w:val="777777"/>
          <w:sz w:val="20"/>
        </w:rPr>
        <w:t xml:space="preserve">   Подсказка: Не конкуренты, а именно ощущение и структура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19. </w:t>
      </w:r>
      <w:r>
        <w:rPr>
          <w:sz w:val="22"/>
        </w:rPr>
        <w:t>Три сайта, которые не нравятся, и чем</w:t>
      </w:r>
    </w:p>
    <w:p>
      <w:r>
        <w:rPr>
          <w:i/>
          <w:color w:val="777777"/>
          <w:sz w:val="20"/>
        </w:rPr>
        <w:t xml:space="preserve">   Подсказка: Часто полезнее предыдущего вопроса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20. </w:t>
      </w:r>
      <w:r>
        <w:rPr>
          <w:sz w:val="22"/>
        </w:rPr>
        <w:t>Есть ли ограничения по цветам и шрифтам</w:t>
      </w:r>
    </w:p>
    <w:p>
      <w:r>
        <w:rPr>
          <w:i/>
          <w:color w:val="777777"/>
          <w:sz w:val="20"/>
        </w:rPr>
        <w:t xml:space="preserve">   Подсказка: Фирменные цвета, запреты, требования доступности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Техника и запуск</w:t>
      </w:r>
    </w:p>
    <w:p>
      <w:r>
        <w:rPr>
          <w:b/>
          <w:sz w:val="22"/>
        </w:rPr>
        <w:t xml:space="preserve">21. </w:t>
      </w:r>
      <w:r>
        <w:rPr>
          <w:sz w:val="22"/>
        </w:rPr>
        <w:t>На чём делаем: конструктор, CMS, разработка с нуля</w:t>
      </w:r>
    </w:p>
    <w:p>
      <w:r>
        <w:rPr>
          <w:i/>
          <w:color w:val="777777"/>
          <w:sz w:val="20"/>
        </w:rPr>
        <w:t xml:space="preserve">   Подсказка: Если нет мнения — напишите, кто будет вести сайт после запуска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22. </w:t>
      </w:r>
      <w:r>
        <w:rPr>
          <w:sz w:val="22"/>
        </w:rPr>
        <w:t>Какие интеграции нужны</w:t>
      </w:r>
    </w:p>
    <w:p>
      <w:r>
        <w:rPr>
          <w:i/>
          <w:color w:val="777777"/>
          <w:sz w:val="20"/>
        </w:rPr>
        <w:t xml:space="preserve">   Подсказка: CRM, платежи, аналитика, telegram-бот, склад, 1С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23. </w:t>
      </w:r>
      <w:r>
        <w:rPr>
          <w:sz w:val="22"/>
        </w:rPr>
        <w:t>Срок и что к нему привязано</w:t>
      </w:r>
    </w:p>
    <w:p>
      <w:r>
        <w:rPr>
          <w:i/>
          <w:color w:val="777777"/>
          <w:sz w:val="20"/>
        </w:rPr>
        <w:t xml:space="preserve">   Подсказка: Выставка, сезон, запуск рекламы, конец квартала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24. </w:t>
      </w:r>
      <w:r>
        <w:rPr>
          <w:sz w:val="22"/>
        </w:rPr>
        <w:t>Бюджет и кто принимает решение</w:t>
      </w:r>
    </w:p>
    <w:p>
      <w:r>
        <w:rPr>
          <w:i/>
          <w:color w:val="777777"/>
          <w:sz w:val="20"/>
        </w:rPr>
        <w:t xml:space="preserve">   Подсказка: Вилка и фамилия того, кто согласует финальную версию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Как пользоваться</w:t>
      </w:r>
    </w:p>
    <w:p>
      <w:r>
        <w:rPr>
          <w:i w:val="0"/>
          <w:color w:val="333333"/>
          <w:sz w:val="22"/>
        </w:rPr>
        <w:t>— Бриф заполняет заказчик, а не исполнитель. Заполненный исполнителем бриф — это его догадки, а не задача.</w:t>
      </w:r>
    </w:p>
    <w:p>
      <w:r>
        <w:rPr>
          <w:i w:val="0"/>
          <w:color w:val="333333"/>
          <w:sz w:val="22"/>
        </w:rPr>
        <w:t>— Пустое поле лучше выдуманного ответа: «не знаю» — это тоже информация, она показывает, что нужно выяснить до старта.</w:t>
      </w:r>
    </w:p>
    <w:p>
      <w:r>
        <w:rPr>
          <w:i w:val="0"/>
          <w:color w:val="333333"/>
          <w:sz w:val="22"/>
        </w:rPr>
        <w:t>— Ответы на вопросы про сроки и бюджет обязательны. Без них любая оценка будет переделана.</w:t>
      </w:r>
    </w:p>
    <w:p>
      <w:r>
        <w:rPr>
          <w:i w:val="0"/>
          <w:color w:val="333333"/>
          <w:sz w:val="22"/>
        </w:rPr>
        <w:t>— После заполнения — созвон на 20 минут по спорным пунктам. Он экономит две недели переписки.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